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61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</w:t>
      </w:r>
    </w:p>
    <w:p w14:paraId="7926A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科技城公租房申请材料清单：</w:t>
      </w:r>
    </w:p>
    <w:p w14:paraId="455B6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</w:t>
      </w:r>
      <w:r>
        <w:rPr>
          <w:rFonts w:hint="eastAsia"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</w:rPr>
        <w:t>三亚市公共租赁住房申请审批表(</w:t>
      </w:r>
      <w:r>
        <w:rPr>
          <w:rFonts w:hint="eastAsia"/>
          <w:sz w:val="28"/>
          <w:szCs w:val="36"/>
          <w:lang w:val="en-US" w:eastAsia="zh-CN"/>
        </w:rPr>
        <w:t>上传扫描件，需经单位批准盖章</w:t>
      </w:r>
      <w:r>
        <w:rPr>
          <w:rFonts w:hint="eastAsia"/>
          <w:sz w:val="28"/>
          <w:szCs w:val="36"/>
        </w:rPr>
        <w:t>);</w:t>
      </w:r>
    </w:p>
    <w:p w14:paraId="4ADB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</w:t>
      </w:r>
      <w:r>
        <w:rPr>
          <w:rFonts w:hint="eastAsia"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</w:rPr>
        <w:t>社会</w:t>
      </w:r>
      <w:r>
        <w:rPr>
          <w:rFonts w:hint="eastAsia"/>
          <w:sz w:val="28"/>
          <w:szCs w:val="36"/>
          <w:lang w:val="en-US" w:eastAsia="zh-CN"/>
        </w:rPr>
        <w:t>养老</w:t>
      </w:r>
      <w:r>
        <w:rPr>
          <w:rFonts w:hint="eastAsia"/>
          <w:sz w:val="28"/>
          <w:szCs w:val="36"/>
        </w:rPr>
        <w:t>保险缴费基数清单</w:t>
      </w:r>
      <w:r>
        <w:rPr>
          <w:rFonts w:hint="eastAsia"/>
          <w:sz w:val="28"/>
          <w:szCs w:val="36"/>
          <w:lang w:val="en-US" w:eastAsia="zh-CN"/>
        </w:rPr>
        <w:t>及社保参保证明</w:t>
      </w:r>
      <w:r>
        <w:rPr>
          <w:rFonts w:hint="eastAsia"/>
          <w:sz w:val="28"/>
          <w:szCs w:val="36"/>
        </w:rPr>
        <w:t>(红色电子公章)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</w:rPr>
        <w:t>申请人劳动合同</w:t>
      </w:r>
      <w:r>
        <w:rPr>
          <w:rFonts w:hint="eastAsia"/>
          <w:sz w:val="28"/>
          <w:szCs w:val="36"/>
          <w:lang w:val="en-US" w:eastAsia="zh-CN"/>
        </w:rPr>
        <w:t>扫描</w:t>
      </w:r>
      <w:r>
        <w:rPr>
          <w:rFonts w:hint="eastAsia"/>
          <w:sz w:val="28"/>
          <w:szCs w:val="36"/>
        </w:rPr>
        <w:t>件;</w:t>
      </w:r>
    </w:p>
    <w:p w14:paraId="087F5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</w:t>
      </w:r>
      <w:r>
        <w:rPr>
          <w:rFonts w:hint="eastAsia"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</w:rPr>
        <w:t>申请人及家庭成员身份证</w:t>
      </w:r>
      <w:r>
        <w:rPr>
          <w:rFonts w:hint="eastAsia"/>
          <w:sz w:val="28"/>
          <w:szCs w:val="36"/>
          <w:lang w:val="en-US" w:eastAsia="zh-CN"/>
        </w:rPr>
        <w:t>原</w:t>
      </w:r>
      <w:r>
        <w:rPr>
          <w:rFonts w:hint="eastAsia"/>
          <w:sz w:val="28"/>
          <w:szCs w:val="36"/>
        </w:rPr>
        <w:t>件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正反面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、户口簿原件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首页及信息页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;</w:t>
      </w:r>
    </w:p>
    <w:p w14:paraId="3E26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（四）达到法定结婚年龄的申请人的婚姻状况证明,包括结婚证明、离婚证明、未婚声明;</w:t>
      </w:r>
    </w:p>
    <w:p w14:paraId="79636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（五）</w:t>
      </w:r>
      <w:r>
        <w:rPr>
          <w:rFonts w:hint="eastAsia"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</w:rPr>
        <w:t>其他家庭成员收入证明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如单身仅需提供审批表即可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;</w:t>
      </w:r>
    </w:p>
    <w:p w14:paraId="6D01D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（六）</w:t>
      </w:r>
      <w:r>
        <w:rPr>
          <w:rFonts w:hint="eastAsia"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</w:rPr>
        <w:t>申请人及家庭成员无房证明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海南省不动产登记查询结果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eastAsia"/>
          <w:sz w:val="28"/>
          <w:szCs w:val="36"/>
        </w:rPr>
        <w:t>三亚市不动产登记查询结果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eastAsia"/>
          <w:sz w:val="28"/>
          <w:szCs w:val="36"/>
        </w:rPr>
        <w:t>海南省网签信息查询结果</w:t>
      </w:r>
      <w:r>
        <w:rPr>
          <w:rFonts w:hint="eastAsia"/>
          <w:sz w:val="28"/>
          <w:szCs w:val="36"/>
          <w:lang w:eastAsia="zh-CN"/>
        </w:rPr>
        <w:t>），</w:t>
      </w:r>
      <w:r>
        <w:rPr>
          <w:rFonts w:hint="eastAsia"/>
          <w:sz w:val="28"/>
          <w:szCs w:val="36"/>
          <w:lang w:val="en-US" w:eastAsia="zh-CN"/>
        </w:rPr>
        <w:t>三亚市户籍（非集体户）家庭需出具无自建房证明</w:t>
      </w:r>
      <w:r>
        <w:rPr>
          <w:rFonts w:hint="eastAsia"/>
          <w:sz w:val="28"/>
          <w:szCs w:val="36"/>
        </w:rPr>
        <w:t>;</w:t>
      </w:r>
    </w:p>
    <w:p w14:paraId="427EA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若申请人为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企业法定代表人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：需再提供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企业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近一年的年度报表（利润表、现金流量表、资产负债表）、近一年的企业所得税清单。</w:t>
      </w:r>
      <w:bookmarkStart w:id="0" w:name="_GoBack"/>
      <w:bookmarkEnd w:id="0"/>
    </w:p>
    <w:p w14:paraId="7D41C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 w14:paraId="525BB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以上家庭成员包含：申请人、配偶及未成年子女。</w:t>
      </w:r>
    </w:p>
    <w:p w14:paraId="06109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*</w:t>
      </w:r>
      <w:r>
        <w:rPr>
          <w:rFonts w:hint="eastAsia"/>
          <w:sz w:val="28"/>
          <w:szCs w:val="36"/>
        </w:rPr>
        <w:t>无房证明：到三亚市房产交易中心打印，带上身份证、结婚证、户口簿（配偶子女的一起打印）</w:t>
      </w:r>
    </w:p>
    <w:p w14:paraId="2D4E8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1.海南省不动产登记查询结果（35号36号窗口）</w:t>
      </w:r>
    </w:p>
    <w:p w14:paraId="5E3D0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2.三亚市不动产登记查询结果（35号36号窗口）</w:t>
      </w:r>
    </w:p>
    <w:p w14:paraId="12B5C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</w:pPr>
      <w:r>
        <w:rPr>
          <w:rFonts w:hint="eastAsia"/>
          <w:sz w:val="28"/>
          <w:szCs w:val="36"/>
        </w:rPr>
        <w:t>3.海南省网签信息查询结果（10号11号窗口</w:t>
      </w:r>
      <w:r>
        <w:rPr>
          <w:rFonts w:hint="eastAsia"/>
          <w:sz w:val="28"/>
          <w:szCs w:val="36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C1145BF"/>
    <w:rsid w:val="00F31F83"/>
    <w:rsid w:val="1AAA4CF0"/>
    <w:rsid w:val="22E547F9"/>
    <w:rsid w:val="4A655E72"/>
    <w:rsid w:val="51DE7CBA"/>
    <w:rsid w:val="5C60691A"/>
    <w:rsid w:val="7C11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477</Characters>
  <Lines>0</Lines>
  <Paragraphs>0</Paragraphs>
  <TotalTime>63</TotalTime>
  <ScaleCrop>false</ScaleCrop>
  <LinksUpToDate>false</LinksUpToDate>
  <CharactersWithSpaces>477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2024-06-06T02:17:00Z</dcterms:created>
  <dc:creator>陈fufu</dc:creator>
  <cp:lastModifiedBy>陈fufu</cp:lastModifiedBy>
  <dcterms:modified xsi:type="dcterms:W3CDTF">2024-09-02T08:13:00Z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96B5E38C72424041914FFA2FF219A547_11</vt:lpwstr>
  </property>
</Properties>
</file>