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报名表填表须知（报名时不用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上传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本页）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.报名表中“学历层次”请具体写明当前情况，例如硕士二年级、博士一年级，如果参赛人员非学生，则填写最高学历；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.“团队成员信息”栏中不用再填写团队代表信息；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.报名表中“人员类别”请选择以下四类人群之一如实填写：海南专项、入驻科技城课题组、非海南专项、企事业单位人员；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4.证件类型填写身份证或护照。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首届“崖州湾杯”科技创新大赛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报名表</w:t>
      </w:r>
    </w:p>
    <w:tbl>
      <w:tblPr>
        <w:tblStyle w:val="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28"/>
        <w:gridCol w:w="63"/>
        <w:gridCol w:w="1137"/>
        <w:gridCol w:w="194"/>
        <w:gridCol w:w="219"/>
        <w:gridCol w:w="1060"/>
        <w:gridCol w:w="273"/>
        <w:gridCol w:w="1173"/>
        <w:gridCol w:w="305"/>
        <w:gridCol w:w="376"/>
        <w:gridCol w:w="734"/>
        <w:gridCol w:w="438"/>
        <w:gridCol w:w="68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基本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</w:rPr>
              <w:t>信息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64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赛道</w:t>
            </w:r>
          </w:p>
        </w:tc>
        <w:tc>
          <w:tcPr>
            <w:tcW w:w="64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自主选题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企业命题 命题编号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主题</w:t>
            </w:r>
          </w:p>
        </w:tc>
        <w:tc>
          <w:tcPr>
            <w:tcW w:w="64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南繁科技类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t xml:space="preserve">     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深海科技类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其他综合类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团队概况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5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人员结构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团队人数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团队代表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团队成员信息（可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  <w:t>自行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团队分工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团队分工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团队分工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学历层次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团队分工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人员类别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（在校学生无需填该信息）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指导教师信息（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  <w:t>可自行添加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证件类型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任职院校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所属学院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  <w:t>项目简介（500字以内）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团队与项目相关知识产权（选取最具代表性的5个即可）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  <w:t>须写明知识产权类型、名称、知识产权号、目前状态（是否授权）、权利人。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团队成员与项目相关论文著作（如有，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  <w:lang w:val="en-US" w:eastAsia="zh-CN"/>
              </w:rPr>
              <w:t>选取最具代表性的5个即可）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01" w:type="dxa"/>
            <w:gridSpan w:val="15"/>
            <w:noWrap w:val="0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"/>
              <w:gridCol w:w="3640"/>
              <w:gridCol w:w="711"/>
              <w:gridCol w:w="1464"/>
              <w:gridCol w:w="14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发表时间</w:t>
                  </w: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论著（论文）标题</w:t>
                  </w: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发表载体</w:t>
                  </w: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作者</w:t>
                  </w:r>
                </w:p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总数</w:t>
                  </w: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bCs/>
                      <w:color w:val="auto"/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1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3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  <w:tc>
                <w:tcPr>
                  <w:tcW w:w="14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楷体_GB2312" w:eastAsia="楷体_GB2312"/>
                      <w:bCs/>
                      <w:color w:val="auto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  <w:t>参赛目的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8"/>
                <w:lang w:val="en-US" w:eastAsia="zh-CN"/>
              </w:rPr>
              <w:t>（可多选）</w:t>
            </w:r>
          </w:p>
        </w:tc>
        <w:tc>
          <w:tcPr>
            <w:tcW w:w="7814" w:type="dxa"/>
            <w:gridSpan w:val="1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获得荣誉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宣传展示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□寻求学习交流机会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寻求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科技成果转化机会（产学研合作或项目落地）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寻求项目落地融资机会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寻求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项目落地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政策支持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首届“崖州湾杯”科技创新大赛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参赛承诺书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我团队所有成员（以下简称“承诺人”）充分知晓并对首届“崖州湾杯”科技创新大赛组委会（以下简称“大赛组委会”作如下承诺：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人保证符合报名条件且在参赛过程中始终保持符合该条件。保证向大赛组委会提交的所有参赛材料（包括并不限于学校和团队成员信息以及参赛项目等）所含内容均真实、有效。如有违反，同意大赛组委会随时取消承诺人的参赛资格。由此给大赛组委会造成的损失，承诺人承担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如选择参与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首届“崖州湾杯”科技创新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大赛企业命题类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选题项目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，根据赛题相应要求，承诺人知晓并同意承担项目信息保密义务，不以任何方式对外传播。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承诺人保证其参加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首届“崖州湾杯”科技创新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大赛而提交至大赛组委会的参赛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项目材料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系承诺人在规定时间内独立完成的，除另有约定外，承诺人对其参赛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项目中所涉及的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技术方案或设计拥有合法权利。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承诺人自将参赛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项目材料提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交大赛组委会之日起，即视为许可大赛组委会可以将其参赛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项目所涉及的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技术方案或设计在非商业用途下通过各种方式向社会展现，授予大赛组委会对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参赛项目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的权利包括且不限制于复制权、发表权、信息网络传播权等权利。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承诺向大赛提交的参赛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资料的任何部分均不侵犯任何第三方的知识产权或专有权利，不含任何诽谤、淫秽或非法材料，如有违反，由承诺人承担全部责任。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因承诺人原因造成参赛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存在知识产权纠纷而影响本次大赛进行的，同意大赛组委会采取取消比赛资格等必要措施，并保证由本承诺人承担所有法律责任。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本承诺书自承诺人签字之日起生效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承诺人签字（参赛团队所有成员）：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指导教师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B02903-8491-4623-A78A-8515172BAE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2E6CEEF-9E1D-49A7-8832-CD30E1BB35D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CBEDA37-0B1E-4753-AF1D-7FA7BF0981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F163E79-64C9-45A8-A437-5D274FEDAE0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4A5D9F80-AE2A-457C-BA2B-12585C6CCDBF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B16DACAF-C20B-4427-9A96-6B2184EA0A2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9849D"/>
    <w:multiLevelType w:val="singleLevel"/>
    <w:tmpl w:val="EF3984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12C1"/>
    <w:rsid w:val="00AE5D3D"/>
    <w:rsid w:val="01DF72C2"/>
    <w:rsid w:val="03B4023E"/>
    <w:rsid w:val="03E43D81"/>
    <w:rsid w:val="04DE4982"/>
    <w:rsid w:val="057D706D"/>
    <w:rsid w:val="057E72C3"/>
    <w:rsid w:val="07830DF3"/>
    <w:rsid w:val="08A37518"/>
    <w:rsid w:val="09523172"/>
    <w:rsid w:val="0A0B3196"/>
    <w:rsid w:val="0A724F69"/>
    <w:rsid w:val="0B884910"/>
    <w:rsid w:val="0D051CD8"/>
    <w:rsid w:val="0D7D1DE1"/>
    <w:rsid w:val="0DCD4FC2"/>
    <w:rsid w:val="0F59068B"/>
    <w:rsid w:val="0F6B2C93"/>
    <w:rsid w:val="0F984477"/>
    <w:rsid w:val="112A638A"/>
    <w:rsid w:val="113F71D0"/>
    <w:rsid w:val="11FC7830"/>
    <w:rsid w:val="14C946C8"/>
    <w:rsid w:val="150F491E"/>
    <w:rsid w:val="152D6C76"/>
    <w:rsid w:val="15E60152"/>
    <w:rsid w:val="16007AB2"/>
    <w:rsid w:val="16386068"/>
    <w:rsid w:val="164B60DD"/>
    <w:rsid w:val="19501309"/>
    <w:rsid w:val="19C86B28"/>
    <w:rsid w:val="19FE5EDA"/>
    <w:rsid w:val="1ADE6469"/>
    <w:rsid w:val="1B084248"/>
    <w:rsid w:val="1B195CB1"/>
    <w:rsid w:val="1C0405E8"/>
    <w:rsid w:val="1C1B6A4E"/>
    <w:rsid w:val="1D117552"/>
    <w:rsid w:val="1D9E1171"/>
    <w:rsid w:val="1DA334A0"/>
    <w:rsid w:val="1E31250F"/>
    <w:rsid w:val="209F418A"/>
    <w:rsid w:val="214F21EB"/>
    <w:rsid w:val="21A817A1"/>
    <w:rsid w:val="22102AFA"/>
    <w:rsid w:val="22F35088"/>
    <w:rsid w:val="22FA5F77"/>
    <w:rsid w:val="23215560"/>
    <w:rsid w:val="24AE7586"/>
    <w:rsid w:val="24B26B07"/>
    <w:rsid w:val="24EF53D0"/>
    <w:rsid w:val="24FD3E65"/>
    <w:rsid w:val="251F7F55"/>
    <w:rsid w:val="25CF0472"/>
    <w:rsid w:val="26762165"/>
    <w:rsid w:val="27B261AA"/>
    <w:rsid w:val="27C937EA"/>
    <w:rsid w:val="28AA5AD6"/>
    <w:rsid w:val="29705975"/>
    <w:rsid w:val="2A1E6C76"/>
    <w:rsid w:val="2AFA72D5"/>
    <w:rsid w:val="2B30453E"/>
    <w:rsid w:val="2B98393E"/>
    <w:rsid w:val="2C2E6CCF"/>
    <w:rsid w:val="2C8B2335"/>
    <w:rsid w:val="31985991"/>
    <w:rsid w:val="31BA0817"/>
    <w:rsid w:val="32456B21"/>
    <w:rsid w:val="324A25AB"/>
    <w:rsid w:val="33095AEC"/>
    <w:rsid w:val="34993154"/>
    <w:rsid w:val="34DA6981"/>
    <w:rsid w:val="352A5D53"/>
    <w:rsid w:val="37243799"/>
    <w:rsid w:val="38D7325C"/>
    <w:rsid w:val="39113C01"/>
    <w:rsid w:val="39837302"/>
    <w:rsid w:val="3A08454A"/>
    <w:rsid w:val="3AF677B1"/>
    <w:rsid w:val="3B713BD8"/>
    <w:rsid w:val="3BA34A32"/>
    <w:rsid w:val="3BCC4385"/>
    <w:rsid w:val="3C3A521C"/>
    <w:rsid w:val="3C3C612C"/>
    <w:rsid w:val="3CFB5E89"/>
    <w:rsid w:val="3D3161D8"/>
    <w:rsid w:val="3D9A05B2"/>
    <w:rsid w:val="3DC25603"/>
    <w:rsid w:val="3DE20EC8"/>
    <w:rsid w:val="3DEC5CC6"/>
    <w:rsid w:val="3E202CA6"/>
    <w:rsid w:val="3E6F38A3"/>
    <w:rsid w:val="3F193422"/>
    <w:rsid w:val="40617F62"/>
    <w:rsid w:val="4094681E"/>
    <w:rsid w:val="41735E91"/>
    <w:rsid w:val="44A50006"/>
    <w:rsid w:val="44AF6708"/>
    <w:rsid w:val="44B91E8A"/>
    <w:rsid w:val="44E6053E"/>
    <w:rsid w:val="46990266"/>
    <w:rsid w:val="474E4963"/>
    <w:rsid w:val="498B355B"/>
    <w:rsid w:val="4A9B157C"/>
    <w:rsid w:val="4B9F7D67"/>
    <w:rsid w:val="4C5B7215"/>
    <w:rsid w:val="4E620FD2"/>
    <w:rsid w:val="4E706A6D"/>
    <w:rsid w:val="4EE96D5A"/>
    <w:rsid w:val="4F2B7195"/>
    <w:rsid w:val="4F455BC5"/>
    <w:rsid w:val="4F827F8F"/>
    <w:rsid w:val="51D04A85"/>
    <w:rsid w:val="51D9606B"/>
    <w:rsid w:val="520126B4"/>
    <w:rsid w:val="53325D3F"/>
    <w:rsid w:val="53C818E2"/>
    <w:rsid w:val="554F53A6"/>
    <w:rsid w:val="56237A53"/>
    <w:rsid w:val="5666669C"/>
    <w:rsid w:val="58B83058"/>
    <w:rsid w:val="5C4E228C"/>
    <w:rsid w:val="5D3D64C3"/>
    <w:rsid w:val="5E826883"/>
    <w:rsid w:val="5ED00CBD"/>
    <w:rsid w:val="5F3537C8"/>
    <w:rsid w:val="5FB748AD"/>
    <w:rsid w:val="6130349F"/>
    <w:rsid w:val="627535BF"/>
    <w:rsid w:val="62F412C1"/>
    <w:rsid w:val="6407766F"/>
    <w:rsid w:val="64285431"/>
    <w:rsid w:val="644E6A0B"/>
    <w:rsid w:val="653630D5"/>
    <w:rsid w:val="662621EA"/>
    <w:rsid w:val="6651737E"/>
    <w:rsid w:val="667B043D"/>
    <w:rsid w:val="66F0026E"/>
    <w:rsid w:val="671743C0"/>
    <w:rsid w:val="689E71A4"/>
    <w:rsid w:val="693D2B61"/>
    <w:rsid w:val="69E53627"/>
    <w:rsid w:val="6A12280E"/>
    <w:rsid w:val="6A5B03E6"/>
    <w:rsid w:val="6A5F4521"/>
    <w:rsid w:val="6B2F5E21"/>
    <w:rsid w:val="6CDB1976"/>
    <w:rsid w:val="6D647D1E"/>
    <w:rsid w:val="6DF36E56"/>
    <w:rsid w:val="6F364493"/>
    <w:rsid w:val="707C2652"/>
    <w:rsid w:val="71081111"/>
    <w:rsid w:val="72E42E71"/>
    <w:rsid w:val="73AD3F4B"/>
    <w:rsid w:val="79D34EE1"/>
    <w:rsid w:val="7A1239FE"/>
    <w:rsid w:val="7F383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1459</Words>
  <Characters>1465</Characters>
  <Lines>0</Lines>
  <Paragraphs>0</Paragraphs>
  <TotalTime>78</TotalTime>
  <ScaleCrop>false</ScaleCrop>
  <LinksUpToDate>false</LinksUpToDate>
  <CharactersWithSpaces>1558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2022-03-21T04:10:00Z</dcterms:created>
  <dc:creator>雨下相随</dc:creator>
  <cp:lastModifiedBy>江南</cp:lastModifiedBy>
  <dcterms:modified xsi:type="dcterms:W3CDTF">2022-04-01T02:06:55Z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100E54FC270B48C7B43AEF3089938D76</vt:lpwstr>
  </property>
</Properties>
</file>